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85" w:rsidRDefault="00A87C85" w:rsidP="00A87C85">
      <w:pPr>
        <w:widowControl/>
        <w:ind w:leftChars="-11" w:left="-6" w:hangingChars="8" w:hanging="17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第五章   生态系统及其稳定性</w:t>
      </w:r>
    </w:p>
    <w:p w:rsidR="00A87C85" w:rsidRDefault="00A87C85" w:rsidP="00A87C85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第3节  生态系统的物质循环</w:t>
      </w:r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一、教学目标</w:t>
      </w:r>
    </w:p>
    <w:p w:rsidR="00A87C85" w:rsidRDefault="00A87C85" w:rsidP="00A87C85">
      <w:pPr>
        <w:spacing w:line="400" w:lineRule="exact"/>
        <w:ind w:leftChars="210" w:left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知识目标：说明能量流动和物质循环的关系。</w:t>
      </w:r>
    </w:p>
    <w:p w:rsidR="00A87C85" w:rsidRDefault="00A87C85" w:rsidP="00A87C85">
      <w:pPr>
        <w:spacing w:line="400" w:lineRule="exact"/>
        <w:ind w:leftChars="210" w:left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能力目标：以碳循环为例，分析生态系统中的物质循环。</w:t>
      </w:r>
    </w:p>
    <w:p w:rsidR="00A87C85" w:rsidRDefault="00A87C85" w:rsidP="00A87C85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情感态度价值观：关注碳循环平衡失调与温室效应的关系。</w:t>
      </w:r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二、教学重点和难点</w:t>
      </w:r>
    </w:p>
    <w:p w:rsidR="00A87C85" w:rsidRDefault="00A87C85" w:rsidP="00A87C85">
      <w:pPr>
        <w:pStyle w:val="a4"/>
        <w:spacing w:line="400" w:lineRule="exact"/>
        <w:ind w:firstLineChars="200"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1.教学重点：分析生态系统中的物质循环。</w:t>
      </w:r>
    </w:p>
    <w:p w:rsidR="00A87C85" w:rsidRDefault="00A87C85" w:rsidP="00A87C85">
      <w:pPr>
        <w:pStyle w:val="a4"/>
        <w:spacing w:line="400" w:lineRule="exact"/>
        <w:ind w:firstLineChars="200" w:firstLine="42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2.教学难点：能量流动与物质循环的关系。</w:t>
      </w:r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三、课时安排：1课时</w:t>
      </w:r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四、教学方法：讲述与学生练习、讨论相结合</w:t>
      </w:r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五、教学用具：</w:t>
      </w:r>
      <w:proofErr w:type="spellStart"/>
      <w:r>
        <w:rPr>
          <w:rFonts w:ascii="宋体" w:hAnsi="宋体" w:hint="eastAsia"/>
          <w:color w:val="000000"/>
        </w:rPr>
        <w:t>ppt</w:t>
      </w:r>
      <w:proofErr w:type="spellEnd"/>
    </w:p>
    <w:p w:rsidR="00A87C85" w:rsidRDefault="00A87C85" w:rsidP="00A87C85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六、教学过程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040"/>
        <w:gridCol w:w="2114"/>
      </w:tblGrid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教学程序</w:t>
            </w:r>
          </w:p>
        </w:tc>
        <w:tc>
          <w:tcPr>
            <w:tcW w:w="5040" w:type="dxa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教师活动</w:t>
            </w:r>
          </w:p>
        </w:tc>
        <w:tc>
          <w:tcPr>
            <w:tcW w:w="2114" w:type="dxa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学生活动与目标</w:t>
            </w:r>
          </w:p>
        </w:tc>
      </w:tr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引入课题</w:t>
            </w:r>
          </w:p>
        </w:tc>
        <w:tc>
          <w:tcPr>
            <w:tcW w:w="5040" w:type="dxa"/>
          </w:tcPr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上一节中我们学习了生态系统的能量流动，那么大家回忆一下，它有什么特点？这些能量的最终来源是什么？</w:t>
            </w:r>
          </w:p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态系统的能量是单向不循环的，在流动过程中逐级递减。那大家是否发现，能量流动的同时也伴随有物质的变化，比如呼吸作用，在呼吸过程中，能量大部分以热能的形式散失，同时，在物质方面，有机物被氧化分解，形成CO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</w:rPr>
              <w:t>和水。可见，生态系统中能量的流动与物质的变化是相伴随的。</w:t>
            </w:r>
          </w:p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那么，物质的变化是否页像能量一样，是不可逆转，逐级递减的？</w:t>
            </w:r>
          </w:p>
        </w:tc>
        <w:tc>
          <w:tcPr>
            <w:tcW w:w="2114" w:type="dxa"/>
          </w:tcPr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听讲，回忆旧知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集体回答或点名回答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引入课题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学生答：不是</w:t>
            </w:r>
          </w:p>
        </w:tc>
      </w:tr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物质循环的概念</w:t>
            </w:r>
          </w:p>
        </w:tc>
        <w:tc>
          <w:tcPr>
            <w:tcW w:w="5040" w:type="dxa"/>
          </w:tcPr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没错，能量在流动过程不断散失，却有太阳能不断补充进来，相当于有了一张永久饭票，不愁饿死。但是物质就不同了，它只能来源于地球本身，如果像能量那样，那总有一天会消失殆尽的，这就使得物质具有循环利用的特点。这就是我们本节课所要学习的“生态系统的物质循环”。</w:t>
            </w:r>
          </w:p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（直接讲述物质循环的概念。）</w:t>
            </w:r>
          </w:p>
        </w:tc>
        <w:tc>
          <w:tcPr>
            <w:tcW w:w="2114" w:type="dxa"/>
          </w:tcPr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引出“物质循环”</w:t>
            </w:r>
          </w:p>
        </w:tc>
      </w:tr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碳循环</w:t>
            </w:r>
          </w:p>
        </w:tc>
        <w:tc>
          <w:tcPr>
            <w:tcW w:w="5040" w:type="dxa"/>
          </w:tcPr>
          <w:p w:rsidR="00A87C85" w:rsidRDefault="00A87C85" w:rsidP="004D0E97">
            <w:pPr>
              <w:ind w:firstLine="43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接下来我们以C为例来分析一下其循环的具体过程。（展示“碳循环模式图”）</w:t>
            </w:r>
          </w:p>
          <w:p w:rsidR="00A87C85" w:rsidRDefault="00A87C85" w:rsidP="004D0E97">
            <w:pPr>
              <w:ind w:firstLine="43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在看图的同时，大家思考一下以下问题：</w:t>
            </w:r>
          </w:p>
          <w:p w:rsidR="00A87C85" w:rsidRDefault="00A87C85" w:rsidP="00A87C85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无机环境及生物群落中，碳分别以什么形式存在？</w:t>
            </w:r>
          </w:p>
          <w:p w:rsidR="00A87C85" w:rsidRDefault="00A87C85" w:rsidP="00A87C85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碳在无机环境和生物群落之间主要是以什么形式进行循环的？循环的范围如何？</w:t>
            </w:r>
          </w:p>
          <w:p w:rsidR="00A87C85" w:rsidRDefault="00A87C85" w:rsidP="00A87C85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碳是通过什么途径进出生物群落的？</w:t>
            </w:r>
          </w:p>
          <w:p w:rsidR="00A87C85" w:rsidRDefault="00A87C85" w:rsidP="004D0E97">
            <w:pPr>
              <w:ind w:left="3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（3min）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通过提问详解上面的问题，理清碳循环的整个过程。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了解清楚碳循环的整个过程后，我们知道，大气中的CO2是在动态中保持平衡的，那么，如果绿色植物大量减少，化石燃料大量燃烧，会造成什么后果？引起什么样的环境问题？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（解释“温室效应”的产生原因）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那么要是地球持续升温，将会有什么危害？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既然温室效应有这么多危害，我们应该怎么做？</w:t>
            </w: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ind w:firstLineChars="205" w:firstLine="43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碳循环的正常运行是生态系统稳定的保证，若是循环过程出了什么问题，就会影响到整个生态系统的运转。事实上，每一种元素的循环都是生态系统正常的保证，一旦失调就会导致各种环境问题，比如：和S有关的酸雨，及和P有关的水体富营养化等等。</w:t>
            </w:r>
          </w:p>
        </w:tc>
        <w:tc>
          <w:tcPr>
            <w:tcW w:w="2114" w:type="dxa"/>
          </w:tcPr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3min时间阅读课本101页及图5-11，思考问题。</w:t>
            </w:r>
          </w:p>
          <w:p w:rsidR="00A87C85" w:rsidRDefault="00A87C85" w:rsidP="00A87C85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无机环境中：单质碳与化合物</w:t>
            </w:r>
            <w:r>
              <w:rPr>
                <w:rFonts w:ascii="宋体" w:hAnsi="宋体" w:hint="eastAsia"/>
                <w:color w:val="000000"/>
              </w:rPr>
              <w:br/>
              <w:t>生物群落中：有机物与离子</w:t>
            </w:r>
          </w:p>
          <w:p w:rsidR="00A87C85" w:rsidRDefault="00A87C85" w:rsidP="00A87C85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CO2；生物圈</w:t>
            </w:r>
          </w:p>
          <w:p w:rsidR="00A87C85" w:rsidRDefault="00A87C85" w:rsidP="00A87C85">
            <w:pPr>
              <w:numPr>
                <w:ilvl w:val="0"/>
                <w:numId w:val="2"/>
              </w:num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进：光合作用，化能合成作用</w:t>
            </w:r>
            <w:r>
              <w:rPr>
                <w:rFonts w:ascii="宋体" w:hAnsi="宋体" w:hint="eastAsia"/>
                <w:color w:val="000000"/>
              </w:rPr>
              <w:br/>
              <w:t>出：呼吸作用，微生物的分解作用，燃烧作用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答：CO2增多，引起温室效应。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答：冰川溶解，海平面上升；土壤沙漠化加剧；物种减少。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答：保护植被，植树造林；减少化石燃料的的开采和使用。</w:t>
            </w:r>
          </w:p>
        </w:tc>
      </w:tr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能力流动与物质循环的关系</w:t>
            </w:r>
          </w:p>
        </w:tc>
        <w:tc>
          <w:tcPr>
            <w:tcW w:w="5040" w:type="dxa"/>
          </w:tcPr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学习了生态系统的物质循环，现在我们来比较一下能量流动和物质循环，看看它们之间有什么联系，又有哪些区别。</w:t>
            </w:r>
          </w:p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（列表比较）</w:t>
            </w:r>
          </w:p>
          <w:p w:rsidR="00A87C85" w:rsidRDefault="00A87C85" w:rsidP="004D0E97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总结所有知识点。</w:t>
            </w:r>
          </w:p>
        </w:tc>
        <w:tc>
          <w:tcPr>
            <w:tcW w:w="2114" w:type="dxa"/>
          </w:tcPr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A87C85" w:rsidTr="004D0E97">
        <w:trPr>
          <w:jc w:val="center"/>
        </w:trPr>
        <w:tc>
          <w:tcPr>
            <w:tcW w:w="1368" w:type="dxa"/>
            <w:vAlign w:val="center"/>
          </w:tcPr>
          <w:p w:rsidR="00A87C85" w:rsidRDefault="00A87C85" w:rsidP="004D0E97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练习巩固</w:t>
            </w:r>
          </w:p>
        </w:tc>
        <w:tc>
          <w:tcPr>
            <w:tcW w:w="5040" w:type="dxa"/>
          </w:tcPr>
          <w:p w:rsidR="00A87C85" w:rsidRDefault="00A87C85" w:rsidP="00A87C85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生态系统的物质循环的特点不包括下列的： （  C  ）</w:t>
            </w:r>
            <w:r>
              <w:rPr>
                <w:rFonts w:ascii="宋体" w:hAnsi="宋体" w:hint="eastAsia"/>
                <w:color w:val="000000"/>
              </w:rPr>
              <w:br/>
              <w:t>A. 带有全球性</w:t>
            </w:r>
            <w:r>
              <w:rPr>
                <w:rFonts w:ascii="宋体" w:hAnsi="宋体" w:hint="eastAsia"/>
                <w:color w:val="000000"/>
              </w:rPr>
              <w:br/>
              <w:t>B. 物质是指组成生物体的基本元素</w:t>
            </w:r>
            <w:r>
              <w:rPr>
                <w:rFonts w:ascii="宋体" w:hAnsi="宋体" w:hint="eastAsia"/>
                <w:color w:val="000000"/>
              </w:rPr>
              <w:br/>
              <w:t>C. 在群落的各营养级之间循环往复</w:t>
            </w:r>
            <w:r>
              <w:rPr>
                <w:rFonts w:ascii="宋体" w:hAnsi="宋体" w:hint="eastAsia"/>
                <w:color w:val="000000"/>
              </w:rPr>
              <w:br/>
              <w:t>D. 在群落与无机环境之间循环往复</w:t>
            </w:r>
          </w:p>
          <w:p w:rsidR="00A87C85" w:rsidRDefault="00A87C85" w:rsidP="00A87C85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与自然界的碳循环关系密切的两种细胞器是： （  B  ）</w:t>
            </w:r>
            <w:r>
              <w:rPr>
                <w:rFonts w:ascii="宋体" w:hAnsi="宋体" w:hint="eastAsia"/>
                <w:color w:val="000000"/>
              </w:rPr>
              <w:br/>
              <w:t>A. 线粒体和染色体</w:t>
            </w:r>
            <w:r>
              <w:rPr>
                <w:rFonts w:ascii="宋体" w:hAnsi="宋体" w:hint="eastAsia"/>
                <w:color w:val="000000"/>
              </w:rPr>
              <w:br/>
              <w:t>B. 叶绿体和线粒体</w:t>
            </w:r>
            <w:r>
              <w:rPr>
                <w:rFonts w:ascii="宋体" w:hAnsi="宋体" w:hint="eastAsia"/>
                <w:color w:val="000000"/>
              </w:rPr>
              <w:br/>
              <w:t>C. 叶绿体和核糖体</w:t>
            </w:r>
            <w:r>
              <w:rPr>
                <w:rFonts w:ascii="宋体" w:hAnsi="宋体" w:hint="eastAsia"/>
                <w:color w:val="000000"/>
              </w:rPr>
              <w:br/>
              <w:t>D. 线粒体和内质网</w:t>
            </w:r>
          </w:p>
          <w:p w:rsidR="00A87C85" w:rsidRDefault="00A87C85" w:rsidP="00A87C85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下列关于物质循环和能量流动的关系叙述不正确</w:t>
            </w:r>
            <w:r>
              <w:rPr>
                <w:rFonts w:ascii="宋体" w:hAnsi="宋体" w:hint="eastAsia"/>
                <w:color w:val="000000"/>
              </w:rPr>
              <w:lastRenderedPageBreak/>
              <w:t>的是： （  C  ）</w:t>
            </w:r>
            <w:r>
              <w:rPr>
                <w:rFonts w:ascii="宋体" w:hAnsi="宋体" w:hint="eastAsia"/>
                <w:color w:val="000000"/>
              </w:rPr>
              <w:br/>
              <w:t>A. 物质为能量的载体，使能量在生态系统中流动</w:t>
            </w:r>
            <w:r>
              <w:rPr>
                <w:rFonts w:ascii="宋体" w:hAnsi="宋体" w:hint="eastAsia"/>
                <w:color w:val="000000"/>
              </w:rPr>
              <w:br/>
              <w:t>能量作为动力，使物质在生物群落与无机环境之B. 间循环往复</w:t>
            </w:r>
            <w:r>
              <w:rPr>
                <w:rFonts w:ascii="宋体" w:hAnsi="宋体" w:hint="eastAsia"/>
                <w:color w:val="000000"/>
              </w:rPr>
              <w:br/>
              <w:t>C. 先进行物质循环，后发生能量流动</w:t>
            </w:r>
            <w:r>
              <w:rPr>
                <w:rFonts w:ascii="宋体" w:hAnsi="宋体" w:hint="eastAsia"/>
                <w:color w:val="000000"/>
              </w:rPr>
              <w:br/>
              <w:t>D. 二者相互依存，不可分割</w:t>
            </w:r>
          </w:p>
          <w:p w:rsidR="00A87C85" w:rsidRDefault="00A87C85" w:rsidP="00A87C85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施用农药DDT的地区，虽然只占陆地面积的一小部分，可是远离施药地区的南极，动植物内也发现了DDT，该现象说明了： （  B  ）</w:t>
            </w:r>
            <w:r>
              <w:rPr>
                <w:rFonts w:ascii="宋体" w:hAnsi="宋体" w:hint="eastAsia"/>
                <w:color w:val="000000"/>
              </w:rPr>
              <w:br/>
              <w:t>A. DDT使挥发性物质</w:t>
            </w:r>
            <w:r>
              <w:rPr>
                <w:rFonts w:ascii="宋体" w:hAnsi="宋体" w:hint="eastAsia"/>
                <w:color w:val="000000"/>
              </w:rPr>
              <w:br/>
              <w:t>B. DDT已加入全球性的生物地化循环</w:t>
            </w:r>
            <w:r>
              <w:rPr>
                <w:rFonts w:ascii="宋体" w:hAnsi="宋体" w:hint="eastAsia"/>
                <w:color w:val="000000"/>
              </w:rPr>
              <w:br/>
              <w:t>C. 科考队将DDT带到了南极</w:t>
            </w:r>
            <w:r>
              <w:rPr>
                <w:rFonts w:ascii="宋体" w:hAnsi="宋体" w:hint="eastAsia"/>
                <w:color w:val="000000"/>
              </w:rPr>
              <w:br/>
              <w:t>D. 南极动物也偶尔到施药地区觅食</w:t>
            </w:r>
          </w:p>
          <w:p w:rsidR="00A87C85" w:rsidRDefault="00A87C85" w:rsidP="00A87C85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看图回答问题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lang w:val="en-US" w:eastAsia="zh-CN"/>
              </w:rPr>
              <w:pict>
                <v:group id="_x0000_s1026" style="position:absolute;margin-left:0;margin-top:0;width:210.6pt;height:189.1pt;z-index:251660288;mso-position-horizontal-relative:char;mso-position-vertical-relative:line" coordsize="9742,85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9742;height:8530" o:preferrelative="f">
                    <v:fill o:detectmouseclick="t"/>
                    <o:lock v:ext="edit" text="t"/>
                  </v:shape>
                  <v:rect id="_x0000_s1028" style="position:absolute;left:4246;top:35;width:2400;height:126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CO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29" style="position:absolute;left:923;top:3635;width:1108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30" style="position:absolute;left:7016;top:3635;width:923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31" style="position:absolute;left:5169;top:3635;width:924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32" style="position:absolute;left:3139;top:3635;width:923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33" style="position:absolute;left:2585;top:5795;width:6092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80"/>
                              <w:sz w:val="22"/>
                              <w:lang w:val="zh-CN"/>
                            </w:rPr>
                            <w:t>动植物遗体和排泄物</w:t>
                          </w:r>
                        </w:p>
                      </w:txbxContent>
                    </v:textbox>
                  </v:rect>
                  <v:rect id="_x0000_s1034" style="position:absolute;left:3877;top:7595;width:1108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035" style="position:absolute;left:5723;top:7595;width:3139;height:900;v-text-anchor:middle" strokecolor="navy" strokeweight="1.5pt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  <w:vertAlign w:val="subscript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80"/>
                              <w:sz w:val="22"/>
                              <w:lang w:val="zh-CN"/>
                            </w:rPr>
                            <w:t>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Arial" w:hAnsi="Arial" w:hint="eastAsia"/>
                              <w:b/>
                              <w:color w:val="000080"/>
                              <w:sz w:val="22"/>
                              <w:lang w:val="zh-CN"/>
                            </w:rPr>
                            <w:t>石油</w:t>
                          </w:r>
                        </w:p>
                      </w:txbxContent>
                    </v:textbox>
                  </v:rect>
                  <v:line id="_x0000_s1036" style="position:absolute" from="5539,4715" to="5539,5795" strokecolor="#333" strokeweight="3pt">
                    <v:stroke endarrow="block"/>
                    <v:shadow color="navy"/>
                  </v:line>
                  <v:line id="_x0000_s1037" style="position:absolute" from="3692,4535" to="4616,5795" strokecolor="#333" strokeweight="3pt">
                    <v:stroke endarrow="block"/>
                    <v:shadow color="navy"/>
                  </v:line>
                  <v:line id="_x0000_s1038" style="position:absolute;flip:x" from="6646,4535" to="7570,5795" strokecolor="#333" strokeweight="3pt">
                    <v:stroke endarrow="block"/>
                    <v:shadow color="navy"/>
                  </v:line>
                  <v:line id="_x0000_s1039" style="position:absolute;flip:y" from="5539,1475" to="5539,3635" strokecolor="#333" strokeweight="3pt">
                    <v:stroke endarrow="block"/>
                    <v:shadow color="navy"/>
                  </v:line>
                  <v:line id="_x0000_s1040" style="position:absolute;flip:x" from="3508,1295" to="4616,3635" strokecolor="#333" strokeweight="3pt">
                    <v:stroke endarrow="block"/>
                    <v:shadow color="navy"/>
                  </v:line>
                  <v:line id="_x0000_s1041" style="position:absolute;flip:x y" from="6462,1295" to="7570,3635" strokecolor="#333" strokeweight="3pt">
                    <v:stroke endarrow="block"/>
                    <v:shadow color="navy"/>
                  </v:line>
                  <v:line id="_x0000_s1042" style="position:absolute" from="4431,6695" to="4431,7595" strokecolor="#333" strokeweight="3pt">
                    <v:stroke endarrow="block"/>
                    <v:shadow color="navy"/>
                  </v:line>
                  <v:line id="_x0000_s1043" style="position:absolute" from="7016,6695" to="7016,7595" strokecolor="#333" strokeweight="3pt">
                    <v:stroke endarrow="block"/>
                    <v:shadow color="navy"/>
                  </v:line>
                  <v:line id="_x0000_s1044" style="position:absolute;flip:x" from="185,8135" to="3877,8135" strokecolor="#333" strokeweight="3pt">
                    <v:shadow color="navy"/>
                  </v:line>
                  <v:line id="_x0000_s1045" style="position:absolute;flip:y" from="185,755" to="185,8135" strokecolor="#333" strokeweight="3pt">
                    <v:shadow color="navy"/>
                  </v:line>
                  <v:line id="_x0000_s1046" style="position:absolute" from="185,755" to="4246,755" strokecolor="#333" strokeweight="3pt">
                    <v:stroke endarrow="block"/>
                    <v:shadow color="navy"/>
                  </v:line>
                  <v:line id="_x0000_s1047" style="position:absolute" from="8862,8135" to="9600,8135" strokecolor="#333" strokeweight="3pt">
                    <v:shadow color="navy"/>
                  </v:line>
                  <v:line id="_x0000_s1048" style="position:absolute;flip:y" from="9600,755" to="9600,8135" strokecolor="#333" strokeweight="3pt">
                    <v:shadow color="navy"/>
                  </v:line>
                  <v:line id="_x0000_s1049" style="position:absolute;flip:x" from="6646,755" to="9600,755" strokecolor="#333" strokeweight="3pt">
                    <v:stroke endarrow="block"/>
                    <v:shadow color="navy"/>
                  </v:line>
                  <v:line id="_x0000_s1050" style="position:absolute" from="5908,4175" to="7016,4175" strokecolor="#333" strokeweight="3pt">
                    <v:stroke endarrow="block"/>
                    <v:shadow color="navy"/>
                  </v:line>
                  <v:line id="_x0000_s1051" style="position:absolute" from="4062,4175" to="5169,4175" strokecolor="#333" strokeweight="3pt">
                    <v:stroke endarrow="block"/>
                    <v:shadow color="navy"/>
                  </v:line>
                  <v:line id="_x0000_s1052" style="position:absolute;flip:x" from="2031,4175" to="3139,4175" strokecolor="#333" strokeweight="3pt">
                    <v:stroke endarrow="block"/>
                    <v:shadow color="navy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3" type="#_x0000_t202" style="position:absolute;left:3139;top:1810;width:1061;height:937;v-text-anchor:top-baseline" filled="f" fillcolor="#0cc" stroked="f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22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FF"/>
                              <w:sz w:val="22"/>
                              <w:lang w:val="zh-CN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_x0000_s1054" type="#_x0000_t202" style="position:absolute;left:4477;top:2135;width:1062;height:937;v-text-anchor:top-baseline" filled="f" fillcolor="#0cc" stroked="f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22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FF"/>
                              <w:sz w:val="22"/>
                              <w:lang w:val="zh-CN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_x0000_s1055" type="#_x0000_t202" style="position:absolute;left:6831;top:1775;width:1062;height:937;v-text-anchor:top-baseline" filled="f" fillcolor="#0cc" stroked="f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22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FF"/>
                              <w:sz w:val="22"/>
                              <w:lang w:val="zh-CN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_x0000_s1056" type="#_x0000_t202" style="position:absolute;top:6275;width:1062;height:937;v-text-anchor:top-baseline" filled="f" fillcolor="#0cc" stroked="f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22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FF"/>
                              <w:sz w:val="22"/>
                              <w:lang w:val="zh-CN"/>
                            </w:rPr>
                            <w:t>④</w:t>
                          </w:r>
                        </w:p>
                      </w:txbxContent>
                    </v:textbox>
                  </v:shape>
                  <v:shape id="_x0000_s1057" type="#_x0000_t202" style="position:absolute;left:8677;top:4150;width:1065;height:937;v-text-anchor:top-baseline" filled="f" fillcolor="#0cc" stroked="f">
                    <v:fill color2="#69f"/>
                    <v:shadow color="navy"/>
                    <v:textbox inset="2.09931mm,1.0497mm,2.09931mm,1.0497mm">
                      <w:txbxContent>
                        <w:p w:rsidR="00A87C85" w:rsidRDefault="00A87C85" w:rsidP="00A87C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22"/>
                              <w:lang w:val="zh-CN"/>
                            </w:rPr>
                          </w:pPr>
                          <w:r>
                            <w:rPr>
                              <w:rFonts w:ascii="Arial" w:hAnsi="Arial" w:hint="eastAsia"/>
                              <w:b/>
                              <w:color w:val="0000FF"/>
                              <w:sz w:val="22"/>
                              <w:lang w:val="zh-CN"/>
                            </w:rPr>
                            <w:t>⑤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宋体" w:hAnsi="宋体" w:hint="eastAsia"/>
                <w:color w:val="000000"/>
              </w:rPr>
              <w:pict>
                <v:shape id="_x0000_i1025" type="#_x0000_t75" style="width:210.75pt;height:189pt;mso-wrap-style:square;mso-position-horizontal-relative:page;mso-position-vertical-relative:page">
                  <v:imagedata croptop="-65520f" cropbottom="65520f"/>
                </v:shape>
              </w:pict>
            </w:r>
          </w:p>
          <w:p w:rsidR="00A87C85" w:rsidRDefault="00A87C85" w:rsidP="00A87C85">
            <w:pPr>
              <w:numPr>
                <w:ilvl w:val="1"/>
                <w:numId w:val="3"/>
              </w:numPr>
              <w:tabs>
                <w:tab w:val="left" w:pos="780"/>
                <w:tab w:val="left" w:pos="84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这是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碳 </w:t>
            </w:r>
            <w:r>
              <w:rPr>
                <w:rFonts w:ascii="宋体" w:hAnsi="宋体" w:hint="eastAsia"/>
                <w:color w:val="000000"/>
              </w:rPr>
              <w:t>元素的循环。</w:t>
            </w:r>
          </w:p>
          <w:p w:rsidR="00A87C85" w:rsidRDefault="00A87C85" w:rsidP="00A87C85">
            <w:pPr>
              <w:numPr>
                <w:ilvl w:val="1"/>
                <w:numId w:val="3"/>
              </w:numPr>
              <w:tabs>
                <w:tab w:val="left" w:pos="780"/>
                <w:tab w:val="left" w:pos="84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写出①～⑤所示过程的名称：</w:t>
            </w:r>
            <w:r>
              <w:rPr>
                <w:rFonts w:ascii="宋体" w:hAnsi="宋体" w:hint="eastAsia"/>
                <w:color w:val="000000"/>
              </w:rPr>
              <w:br/>
              <w:t>①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光合作用      </w:t>
            </w:r>
            <w:r>
              <w:rPr>
                <w:rFonts w:ascii="宋体" w:hAnsi="宋体" w:hint="eastAsia"/>
                <w:color w:val="000000"/>
              </w:rPr>
              <w:br/>
              <w:t>②③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呼吸作用      </w:t>
            </w:r>
            <w:r>
              <w:rPr>
                <w:rFonts w:ascii="宋体" w:hAnsi="宋体" w:hint="eastAsia"/>
                <w:color w:val="000000"/>
              </w:rPr>
              <w:br/>
              <w:t>④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微生物的分解作用 </w:t>
            </w:r>
            <w:r>
              <w:rPr>
                <w:rFonts w:ascii="宋体" w:hAnsi="宋体" w:hint="eastAsia"/>
                <w:color w:val="000000"/>
              </w:rPr>
              <w:br/>
              <w:t>⑤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燃烧过程      </w:t>
            </w:r>
          </w:p>
          <w:p w:rsidR="00A87C85" w:rsidRDefault="00A87C85" w:rsidP="00A87C85">
            <w:pPr>
              <w:numPr>
                <w:ilvl w:val="1"/>
                <w:numId w:val="3"/>
              </w:numPr>
              <w:tabs>
                <w:tab w:val="left" w:pos="780"/>
                <w:tab w:val="left" w:pos="84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图中A、B、C、D各是什么生物？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ab/>
              <w:t>A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绿色植物   </w:t>
            </w:r>
            <w:r>
              <w:rPr>
                <w:rFonts w:ascii="宋体" w:hAnsi="宋体" w:hint="eastAsia"/>
                <w:color w:val="000000"/>
              </w:rPr>
              <w:tab/>
              <w:t>B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植食性动物      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ab/>
              <w:t>C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肉食性动物 </w:t>
            </w:r>
            <w:r>
              <w:rPr>
                <w:rFonts w:ascii="宋体" w:hAnsi="宋体" w:hint="eastAsia"/>
                <w:color w:val="000000"/>
              </w:rPr>
              <w:tab/>
              <w:t>D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腐生细菌、真菌等 </w:t>
            </w:r>
          </w:p>
          <w:p w:rsidR="00A87C85" w:rsidRDefault="00A87C85" w:rsidP="00A87C85">
            <w:pPr>
              <w:numPr>
                <w:ilvl w:val="1"/>
                <w:numId w:val="3"/>
              </w:numPr>
              <w:tabs>
                <w:tab w:val="left" w:pos="780"/>
                <w:tab w:val="left" w:pos="84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图中缺少的生理过程是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植物的呼吸作用 </w:t>
            </w:r>
            <w:r>
              <w:rPr>
                <w:rFonts w:ascii="宋体" w:hAnsi="宋体" w:hint="eastAsia"/>
                <w:color w:val="000000"/>
              </w:rPr>
              <w:t>，用箭头在图中表示出来。</w:t>
            </w:r>
          </w:p>
          <w:p w:rsidR="00A87C85" w:rsidRDefault="00A87C85" w:rsidP="00A87C85">
            <w:pPr>
              <w:numPr>
                <w:ilvl w:val="1"/>
                <w:numId w:val="3"/>
              </w:numPr>
              <w:tabs>
                <w:tab w:val="left" w:pos="780"/>
                <w:tab w:val="left" w:pos="840"/>
              </w:tabs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由该循环可见，生态系统的物质循环具有以下特点：</w:t>
            </w:r>
            <w:r>
              <w:rPr>
                <w:rFonts w:ascii="宋体" w:hAnsi="宋体" w:hint="eastAsia"/>
                <w:color w:val="000000"/>
              </w:rPr>
              <w:br/>
              <w:t>①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反复循环       </w:t>
            </w:r>
            <w:r>
              <w:rPr>
                <w:rFonts w:ascii="宋体" w:hAnsi="宋体" w:hint="eastAsia"/>
                <w:color w:val="000000"/>
              </w:rPr>
              <w:br/>
              <w:t>②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全球性         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6.完成课后相应的练习。</w:t>
            </w:r>
          </w:p>
        </w:tc>
        <w:tc>
          <w:tcPr>
            <w:tcW w:w="2114" w:type="dxa"/>
          </w:tcPr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回答问题</w:t>
            </w:r>
          </w:p>
          <w:p w:rsidR="00A87C85" w:rsidRDefault="00A87C85" w:rsidP="004D0E97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巩固知识</w:t>
            </w:r>
          </w:p>
        </w:tc>
      </w:tr>
    </w:tbl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C85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2630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87C85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29C9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7C85"/>
    <w:rPr>
      <w:b/>
    </w:rPr>
  </w:style>
  <w:style w:type="character" w:customStyle="1" w:styleId="Char">
    <w:name w:val="纯文本 Char"/>
    <w:basedOn w:val="a0"/>
    <w:link w:val="a4"/>
    <w:rsid w:val="00A87C85"/>
    <w:rPr>
      <w:rFonts w:ascii="宋体" w:eastAsia="宋体" w:hAnsi="Courier New"/>
    </w:rPr>
  </w:style>
  <w:style w:type="paragraph" w:styleId="a4">
    <w:name w:val="Plain Text"/>
    <w:basedOn w:val="a"/>
    <w:link w:val="Char"/>
    <w:rsid w:val="00A87C85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A87C8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2017-12-07T07:48:00Z</dcterms:created>
  <dcterms:modified xsi:type="dcterms:W3CDTF">2017-12-07T07:48:00Z</dcterms:modified>
</cp:coreProperties>
</file>